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D9538">
      <w:pPr>
        <w:pStyle w:val="2"/>
        <w:keepNext w:val="0"/>
        <w:keepLines w:val="0"/>
        <w:pageBreakBefore w:val="0"/>
        <w:widowControl/>
        <w:suppressLineNumbers w:val="0"/>
        <w:spacing w:before="0" w:beforeAutospacing="1" w:after="0" w:afterAutospacing="0" w:line="605" w:lineRule="atLeast"/>
        <w:ind w:left="0" w:right="0"/>
        <w:rPr>
          <w:sz w:val="28"/>
          <w:szCs w:val="28"/>
        </w:rPr>
      </w:pPr>
      <w:r>
        <w:rPr>
          <w:rFonts w:ascii="CESI仿宋-GB2312" w:hAnsi="CESI仿宋-GB2312" w:eastAsia="CESI仿宋-GB2312" w:cs="CESI仿宋-GB2312"/>
          <w:sz w:val="36"/>
          <w:szCs w:val="36"/>
          <w:shd w:val="clear" w:fill="EDF4FC"/>
          <w:lang w:eastAsia="zh-CN"/>
        </w:rPr>
        <w:t>附　件：</w:t>
      </w:r>
    </w:p>
    <w:p w14:paraId="21FC84CA">
      <w:pPr>
        <w:pStyle w:val="2"/>
        <w:keepNext w:val="0"/>
        <w:keepLines w:val="0"/>
        <w:pageBreakBefore w:val="0"/>
        <w:widowControl/>
        <w:suppressLineNumbers w:val="0"/>
        <w:spacing w:before="0" w:beforeAutospacing="1" w:after="0" w:afterAutospacing="0" w:line="605" w:lineRule="atLeast"/>
        <w:ind w:left="0" w:right="0"/>
        <w:jc w:val="center"/>
        <w:rPr>
          <w:sz w:val="28"/>
          <w:szCs w:val="28"/>
        </w:rPr>
      </w:pPr>
      <w:r>
        <w:rPr>
          <w:rFonts w:hint="default" w:ascii="CESI仿宋-GB2312" w:hAnsi="CESI仿宋-GB2312" w:eastAsia="CESI仿宋-GB2312" w:cs="CESI仿宋-GB2312"/>
          <w:sz w:val="36"/>
          <w:szCs w:val="36"/>
          <w:shd w:val="clear" w:fill="EDF4FC"/>
        </w:rPr>
        <w:t>2024</w:t>
      </w:r>
      <w:r>
        <w:rPr>
          <w:rFonts w:hint="default" w:ascii="CESI仿宋-GB2312" w:hAnsi="CESI仿宋-GB2312" w:eastAsia="CESI仿宋-GB2312" w:cs="CESI仿宋-GB2312"/>
          <w:sz w:val="36"/>
          <w:szCs w:val="36"/>
          <w:shd w:val="clear" w:fill="EDF4FC"/>
          <w:lang w:eastAsia="zh-CN"/>
        </w:rPr>
        <w:t>年度湛江市研究中心评估结果</w:t>
      </w:r>
      <w:bookmarkStart w:id="0" w:name="_GoBack"/>
      <w:bookmarkEnd w:id="0"/>
    </w:p>
    <w:tbl>
      <w:tblPr>
        <w:tblW w:w="499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695"/>
        <w:gridCol w:w="4343"/>
        <w:gridCol w:w="3566"/>
      </w:tblGrid>
      <w:tr w14:paraId="30F53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DE3BA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序号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F86B5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工程技术研究中心名称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A353C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依托单位</w:t>
            </w:r>
          </w:p>
        </w:tc>
      </w:tr>
      <w:tr w14:paraId="178F2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E04C4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Style w:val="5"/>
                <w:rFonts w:hint="default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优 秀</w:t>
            </w:r>
          </w:p>
        </w:tc>
      </w:tr>
      <w:tr w14:paraId="75EAD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065A2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22C40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湛江市家用电器工程技术研究开发中心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534F6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广东鸿智智能科技股份有限公司</w:t>
            </w:r>
          </w:p>
        </w:tc>
      </w:tr>
      <w:tr w14:paraId="7C692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899A0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317BF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湛江市生物制药工程技术研究开发中心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202B3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广东双林生物制药有限公司</w:t>
            </w:r>
          </w:p>
        </w:tc>
      </w:tr>
      <w:tr w14:paraId="07866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015D6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58A12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湛江市乳制品加工工程技术研究中心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2F198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湛江燕塘乳业有限公司</w:t>
            </w:r>
          </w:p>
        </w:tc>
      </w:tr>
      <w:tr w14:paraId="2F704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09BF3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4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78F5B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湛江市天益生物红曲工程技术研究开发中心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6746E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广东天益生物科技有限公司</w:t>
            </w:r>
          </w:p>
        </w:tc>
      </w:tr>
      <w:tr w14:paraId="74E19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8AB7F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5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A4271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湛江市特种纸工程技术研究开发中心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2CC38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广东冠豪高新技术股份有限公司</w:t>
            </w:r>
          </w:p>
        </w:tc>
      </w:tr>
      <w:tr w14:paraId="2F4D3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AE218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6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520F2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湛江市钢铁材料开发与应用工程技术研究中心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ACBDF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宝钢湛江钢铁有限公司</w:t>
            </w:r>
          </w:p>
        </w:tc>
      </w:tr>
      <w:tr w14:paraId="3DD32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F67DF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7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4A6C6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湛江市海洋药物制剂工程技术研究开发中心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E36F2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广东恒诚制药股份有限公司</w:t>
            </w:r>
          </w:p>
        </w:tc>
      </w:tr>
      <w:tr w14:paraId="5FF1F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CAE4A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8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5B2D8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湛江市水产品深加工工程技术研究开发中心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91C6F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湛江国联水产开发股份有限公司</w:t>
            </w:r>
          </w:p>
        </w:tc>
      </w:tr>
      <w:tr w14:paraId="78668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A7BA2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9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DBF09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湛江市烟包印刷工程技术研究开发中心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B9270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湛江卷烟包装材料印刷有限公司</w:t>
            </w:r>
          </w:p>
        </w:tc>
      </w:tr>
      <w:tr w14:paraId="61F66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168D5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10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5772B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湛江市甘蔗遗传改良工程技术研究开发中心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6FF7F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广东省科学院南繁种业研究所湛江研究中心</w:t>
            </w:r>
          </w:p>
        </w:tc>
      </w:tr>
      <w:tr w14:paraId="350B5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7C78A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11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4BA7F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湛江市医疗导管工程技术研究开发中心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9434B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湛江市事达实业有限公司</w:t>
            </w:r>
          </w:p>
        </w:tc>
      </w:tr>
      <w:tr w14:paraId="45691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FF914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12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52272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湛江市血管重构及心律失常医学工程技术研究中心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851DF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广东医科大学附属医院</w:t>
            </w:r>
          </w:p>
        </w:tc>
      </w:tr>
      <w:tr w14:paraId="3D690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37FE7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13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5ACD3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湛江市海岸带生态工程技术研究开发中心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57CAF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广东海洋大学</w:t>
            </w:r>
          </w:p>
        </w:tc>
      </w:tr>
      <w:tr w14:paraId="11116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76658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14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31EA4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湛江市水产动物饲料工程技术研究开发中心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AA151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广东粤海饲料集团有限公司</w:t>
            </w:r>
          </w:p>
        </w:tc>
      </w:tr>
      <w:tr w14:paraId="58FF7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687C3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15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5FF9D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湛江市啤酒酿造工程技术研究开发中心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9F2B6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湛江珠江啤酒有限公司</w:t>
            </w:r>
          </w:p>
        </w:tc>
      </w:tr>
      <w:tr w14:paraId="588F3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F95C0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16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9179E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湛江市细胞治疗工程技术研究开发中心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F48ED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广东医科大学附属医院</w:t>
            </w:r>
          </w:p>
        </w:tc>
      </w:tr>
      <w:tr w14:paraId="3F76E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E2519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17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C2E29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湛江市羽绒精深加工工程技术研究开发中心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7CDF6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湛江紫荆羽绒制品有限公司</w:t>
            </w:r>
          </w:p>
        </w:tc>
      </w:tr>
      <w:tr w14:paraId="1402D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82794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18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CA590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湛江市粘膜释药制剂工程技术研究开发中心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B984D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广东同德药业有限公司</w:t>
            </w:r>
          </w:p>
        </w:tc>
      </w:tr>
      <w:tr w14:paraId="04CB6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2D51B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19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93E7B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湛江市沿海集中式光伏工程技术研究中心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B47E4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徐闻县粤水电能源有限公司</w:t>
            </w:r>
          </w:p>
        </w:tc>
      </w:tr>
      <w:tr w14:paraId="78D10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F3C34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Style w:val="5"/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合 格</w:t>
            </w:r>
          </w:p>
        </w:tc>
      </w:tr>
      <w:tr w14:paraId="0216C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31390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20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5F965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湛江市小型发动机供油系统工程技术研究开发中心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D7DFF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湛江德利车辆部件有限公司</w:t>
            </w:r>
          </w:p>
        </w:tc>
      </w:tr>
      <w:tr w14:paraId="25551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83FA3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21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6C4F0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湛江市高效无抗猪饲料工程技术研究中心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C7CFA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广南（湛江）家丰饲料有限公司</w:t>
            </w:r>
          </w:p>
        </w:tc>
      </w:tr>
      <w:tr w14:paraId="5B2B3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7A066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22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8B123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湛江市生物发酵饲料工程技术研究开发中心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5C485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湛江银恒生物科技有限公司</w:t>
            </w:r>
          </w:p>
        </w:tc>
      </w:tr>
      <w:tr w14:paraId="794DB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656CF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23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FE2C5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湛江市羽绒加工工程技术研究开发中心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794D7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广东鸿基羽绒制品有限公司</w:t>
            </w:r>
          </w:p>
        </w:tc>
      </w:tr>
      <w:tr w14:paraId="64B7C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BEEE1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24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0A429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湛江市浆纸制造工程技术研发中心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5528A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湛江晨鸣浆纸有限公司</w:t>
            </w:r>
          </w:p>
        </w:tc>
      </w:tr>
      <w:tr w14:paraId="38FC5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256C1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25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E173F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湛江市海洋糖生物工程技术研究开发中心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6AE2F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湛江市博泰生物化工科技实业有限公司</w:t>
            </w:r>
          </w:p>
        </w:tc>
      </w:tr>
      <w:tr w14:paraId="025F3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6C7CF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26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7CD84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湛江市医用注射剂工程技术研究开发中心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6D01C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广东南国药业有限公司</w:t>
            </w:r>
          </w:p>
        </w:tc>
      </w:tr>
      <w:tr w14:paraId="0C23A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B7BB2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27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B747E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湛江市碳基材料与产品工程技术研究开发中心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9273E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宝钢化工湛江有限公司</w:t>
            </w:r>
          </w:p>
        </w:tc>
      </w:tr>
      <w:tr w14:paraId="404C8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C9742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28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5B95A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湛江市高效环保生物质发电工程技术研究开发中心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81DF1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广东粤电湛江生物质发电有限公司</w:t>
            </w:r>
          </w:p>
        </w:tc>
      </w:tr>
      <w:tr w14:paraId="370EA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0BE5B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29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6169D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湛江市新型动力电池材料工程技术研究开发中心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FD4CC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广东东岛新能源股份有限公司</w:t>
            </w:r>
          </w:p>
        </w:tc>
      </w:tr>
      <w:tr w14:paraId="57968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B0AAB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30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8DB9E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湛江市对虾精深制品工程技术研究开发中心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BB68C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广东虹宝水产开发股份有限公司</w:t>
            </w:r>
          </w:p>
        </w:tc>
      </w:tr>
      <w:tr w14:paraId="613EF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E1EB8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31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2DD25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湛江市生猪产业信息化工程技术研究开发中心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0DCC4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广东壹号食品股份有限公司</w:t>
            </w:r>
          </w:p>
        </w:tc>
      </w:tr>
      <w:tr w14:paraId="57D7E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EC7B4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32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AA7BC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湛江市智能高低压电气设备工程技术研究中心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00AAF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广东华德力电气有限公司</w:t>
            </w:r>
          </w:p>
        </w:tc>
      </w:tr>
      <w:tr w14:paraId="41AAD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5251E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33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7A616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湛江市生态有机茶种植加工工程技术研究开发中心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9984F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广东茗皇茶业有限公司</w:t>
            </w:r>
          </w:p>
        </w:tc>
      </w:tr>
      <w:tr w14:paraId="205BF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61671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34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D9AB3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湛江市羽绒服饰工程技术研究开发中心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4BDBC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广东百如森羽绒制品有限公司</w:t>
            </w:r>
          </w:p>
        </w:tc>
      </w:tr>
      <w:tr w14:paraId="2E735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FB821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35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F95A5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</w:t>
            </w: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  <w:t>BOPP</w:t>
            </w: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薄膜工程技术研究开发中心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4CCE6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湛江包装材料企业有限公司</w:t>
            </w:r>
          </w:p>
        </w:tc>
      </w:tr>
      <w:tr w14:paraId="491DD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F2851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36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1A1AC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湛江市智能咖啡设备工程技术研究开发中心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D50A5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湛江市新诺饮料设备制造有限公司</w:t>
            </w:r>
          </w:p>
        </w:tc>
      </w:tr>
      <w:tr w14:paraId="21464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CD491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37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8A3DC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湛江市对虾育种工程技术研究中心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75A22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海茂种业科技集团有限公司</w:t>
            </w:r>
          </w:p>
        </w:tc>
      </w:tr>
      <w:tr w14:paraId="3C3A1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A6BD4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38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84978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湛江市海洋生物工程技术研究开发中心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8AFCE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广东恒兴集团有限公司</w:t>
            </w:r>
          </w:p>
        </w:tc>
      </w:tr>
      <w:tr w14:paraId="575A6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3CF84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39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BC972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湛江市家用厨房电器具工程技术研究开发中心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63ADA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广东浩特电器有限公司</w:t>
            </w:r>
          </w:p>
        </w:tc>
      </w:tr>
      <w:tr w14:paraId="74087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EEF85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40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F2FC3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湛江市羽绒材料工程技术研究中心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E9E43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广东梦富仕羽绒制品有限公司</w:t>
            </w:r>
          </w:p>
        </w:tc>
      </w:tr>
      <w:tr w14:paraId="110EF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D2AD0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41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93A70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湛江市智能环保小家电工程技术研究开发中心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720C9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广东华强电器集团有限公司</w:t>
            </w:r>
          </w:p>
        </w:tc>
      </w:tr>
      <w:tr w14:paraId="278F6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0E6D7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42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53204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湛江市农海废弃物资源药肥化利用工程技术研究中心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EDD2B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广东省科学院南繁种业研究所湛江研究中心</w:t>
            </w:r>
          </w:p>
        </w:tc>
      </w:tr>
      <w:tr w14:paraId="07356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8A63A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43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AE42B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湛江市血液肿瘤精准诊疗工程技术研究中心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F2D99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湛江中心人民医院</w:t>
            </w:r>
          </w:p>
        </w:tc>
      </w:tr>
      <w:tr w14:paraId="399B7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98F7B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44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C3C87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湛江市橡胶手套制品工程技术研究中心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37A97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湛江嘉力手套制品有限公司</w:t>
            </w:r>
          </w:p>
        </w:tc>
      </w:tr>
      <w:tr w14:paraId="3ABD3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81FDE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45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8E4C4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湛江市特种水产饲料工程技术研究中心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E41A5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广东粤佳饲料有限公司</w:t>
            </w:r>
          </w:p>
        </w:tc>
      </w:tr>
      <w:tr w14:paraId="619D7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B59CA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46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88C33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湛江市医用芯片与分子诊断工程技术研究开发中心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21AC1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广东医科大学</w:t>
            </w:r>
          </w:p>
        </w:tc>
      </w:tr>
      <w:tr w14:paraId="1950A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67306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47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959A2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湛江市音频产品先进制造工程技术研究中心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3D39C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龙健实业有限公司</w:t>
            </w:r>
          </w:p>
        </w:tc>
      </w:tr>
      <w:tr w14:paraId="62176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A6244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48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91120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湛江市炼钢环保材料工程技术研究开发中心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4C011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湛江申翰科技实业有限公司</w:t>
            </w:r>
          </w:p>
        </w:tc>
      </w:tr>
      <w:tr w14:paraId="784C7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205E0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49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789D2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热带水果深加工工程技术研究开发中心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42357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广东南派食品有限公司</w:t>
            </w:r>
          </w:p>
        </w:tc>
      </w:tr>
      <w:tr w14:paraId="3B6EF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65A23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50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1BD4F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湛江市酵母工程技术研究开发中心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280D7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广东五洲药业有限公司</w:t>
            </w:r>
          </w:p>
        </w:tc>
      </w:tr>
      <w:tr w14:paraId="5CCC8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38AF8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51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4BE03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湛江市锂离子动力电池材料工程技术研究开发中心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122F1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湛江市聚鑫新能源有限公司</w:t>
            </w:r>
          </w:p>
        </w:tc>
      </w:tr>
      <w:tr w14:paraId="07977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3B4F7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52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0F708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湛江市钢铁连铸耐火材料工程技术研究中心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9B648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湛江市红鹰铭德新材料科技有限公司</w:t>
            </w:r>
          </w:p>
        </w:tc>
      </w:tr>
      <w:tr w14:paraId="13E40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13082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53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33E42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湛江市恒兴水产品高值化利用工程技术研究开发中心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181DB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广东恒兴食品科技研发有限公司</w:t>
            </w:r>
          </w:p>
        </w:tc>
      </w:tr>
      <w:tr w14:paraId="31F2F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C55CA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54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1FCAD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湛江市水产饲料添加剂预混料工程技术研究中心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EFE2B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湛江粤海预混料科技有限公司</w:t>
            </w:r>
          </w:p>
        </w:tc>
      </w:tr>
      <w:tr w14:paraId="1AF17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79C2B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55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E9272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湛江市矿产石化产品质量安全工程技术研究开发中心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69548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湛江海关技术中心</w:t>
            </w:r>
          </w:p>
        </w:tc>
      </w:tr>
      <w:tr w14:paraId="0EB5D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A2907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56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4F680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广东诺科冷暖设备有限公司工程技术研究开发中心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BE702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广东诺科冷暖设备有限公司</w:t>
            </w:r>
          </w:p>
        </w:tc>
      </w:tr>
      <w:tr w14:paraId="23CAD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FEDFA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57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93168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湛江市水产养殖饲料制品工程技术研究开发中心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40FCE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湛江国联饲料有限公司</w:t>
            </w:r>
          </w:p>
        </w:tc>
      </w:tr>
      <w:tr w14:paraId="43F82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16F35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58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5CA54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湛江市中药贴膏剂工程技术研究开发中心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D8ADA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广东湛江吉民药业股份有限公司</w:t>
            </w:r>
          </w:p>
        </w:tc>
      </w:tr>
      <w:tr w14:paraId="6F954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9FA13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59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9B527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湛江市医用乳胶制品工程技术研究开发中心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9AD88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广东汇通乳胶制品集团有限公司</w:t>
            </w:r>
          </w:p>
        </w:tc>
      </w:tr>
      <w:tr w14:paraId="75440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175DA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60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A8804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湛江市新型塑胶高压软管制品工程技术研究中心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11506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广东合力塑胶有限公司</w:t>
            </w:r>
          </w:p>
        </w:tc>
      </w:tr>
      <w:tr w14:paraId="493CC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5C5DA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61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45DDF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湛江市水产加工食品工程技术研究开发中心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59E9A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广东国美水产食品有限公司</w:t>
            </w:r>
          </w:p>
        </w:tc>
      </w:tr>
      <w:tr w14:paraId="51B13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D578F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62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C7957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湛江市传统月饼现代化生产工程技术研究开发中心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B3FC7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广东福海饼业有限公司</w:t>
            </w:r>
          </w:p>
        </w:tc>
      </w:tr>
      <w:tr w14:paraId="78EBF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20428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63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A07A5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湛江市中低压电力电缆工程技术研究开发中心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54902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长程电缆有限公司</w:t>
            </w:r>
          </w:p>
        </w:tc>
      </w:tr>
      <w:tr w14:paraId="463CF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A2012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64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858C8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湛江市民用建筑工程质量检验检测工程技术研究中心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E10D0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广东平胜工程质量检测有限公司</w:t>
            </w:r>
          </w:p>
        </w:tc>
      </w:tr>
      <w:tr w14:paraId="2AD5E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0B2CD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65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E930E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湛江市脐疗药物工程技术研究中心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271FA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湛江寸草制药有限公司</w:t>
            </w:r>
          </w:p>
        </w:tc>
      </w:tr>
      <w:tr w14:paraId="5EB67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121BB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66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614EC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湛江市羽绒材料加工工程技术研究开发中心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5C373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广东富利达羽绒制品有限公司</w:t>
            </w:r>
          </w:p>
        </w:tc>
      </w:tr>
      <w:tr w14:paraId="56BBD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E4756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67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44744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湛江市智能电热水壶工程技术研究开发中心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2B1B8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广东南振电器有限公司</w:t>
            </w:r>
          </w:p>
        </w:tc>
      </w:tr>
      <w:tr w14:paraId="0548B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4D447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68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3568E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湛江市健康糕点精细加工工程技术研究中心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B41F6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广东金辉煌食品有限公司</w:t>
            </w:r>
          </w:p>
        </w:tc>
      </w:tr>
      <w:tr w14:paraId="7BFF3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E9E44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69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45D0C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湛江市家用电器工程技术研究开发中心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D029A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广东省湛江市家用电器工业有限公司</w:t>
            </w:r>
          </w:p>
        </w:tc>
      </w:tr>
      <w:tr w14:paraId="17409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F5AA3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70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E2CFF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湛江市脑血管病工程技术研究中心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6557C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湛江中心人民医院</w:t>
            </w:r>
          </w:p>
        </w:tc>
      </w:tr>
      <w:tr w14:paraId="24002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E6AA7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71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CE8A0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湛江市智慧水务供水工程技术研究中心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CD16E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雷州市华洋水务有限公司</w:t>
            </w:r>
          </w:p>
        </w:tc>
      </w:tr>
      <w:tr w14:paraId="34525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4DE8B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72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B976A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湛江市特色淡水鱼饲料营养工程技术研究开发中心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5E367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湛江市海荣饲料有限公司</w:t>
            </w:r>
          </w:p>
        </w:tc>
      </w:tr>
      <w:tr w14:paraId="130EE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6A2FC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73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354D4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湛江市钢铁冶炼资源综合利用工程技术研究开发中心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F3AFF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湛江中冶环保运营管理有限公司</w:t>
            </w:r>
          </w:p>
        </w:tc>
      </w:tr>
      <w:tr w14:paraId="67C3F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15DCF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74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D02B3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湛江市高效环保</w:t>
            </w: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  <w:t>LED</w:t>
            </w: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照明灯具工程技术研究中心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01F2A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广东华铭光电科技有限公司</w:t>
            </w:r>
          </w:p>
        </w:tc>
      </w:tr>
      <w:tr w14:paraId="4D30A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06D63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75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4CF39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湛江市小家电硅胶绝缘电源线工程技术研究中心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57647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广东银城电器有限公司</w:t>
            </w:r>
          </w:p>
        </w:tc>
      </w:tr>
      <w:tr w14:paraId="0FC51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952C1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76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CD9DE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湛江市水产品加工质量控制工程技术研究开发中心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6EEB5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湛江双湖食品有限公司</w:t>
            </w:r>
          </w:p>
        </w:tc>
      </w:tr>
      <w:tr w14:paraId="00638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30197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77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5E198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湛江市南美白对虾养殖工程技术研究开发中心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C91B9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广东海威农业集团有限公司</w:t>
            </w:r>
          </w:p>
        </w:tc>
      </w:tr>
      <w:tr w14:paraId="642DB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64CB3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78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306CA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湛江市工业水处理技术及装备工程技术研究开发中心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BFD9A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湛江远通高新技术有限公司</w:t>
            </w:r>
          </w:p>
        </w:tc>
      </w:tr>
      <w:tr w14:paraId="451E9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84F32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79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CD7F1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湛江市小家电模具工程技术研究开发中心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5D1E6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广东天启电器有限公司</w:t>
            </w:r>
          </w:p>
        </w:tc>
      </w:tr>
      <w:tr w14:paraId="72A5D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3CF36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80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11B8E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湛江市环保铅笔制造工程技术研究开发中心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06870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广东润炜文具有限公司</w:t>
            </w:r>
          </w:p>
        </w:tc>
      </w:tr>
      <w:tr w14:paraId="68CD0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52748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81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0E5FD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湛江市包装饮用水工程技术研究开发中心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DFA60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广东画景饮料有限公司</w:t>
            </w:r>
          </w:p>
        </w:tc>
      </w:tr>
      <w:tr w14:paraId="2E812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D5C71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82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3979F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湛江市燃气具控制执行系统工程技术研究开发中心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1E835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湛江中信电磁阀有限公司</w:t>
            </w:r>
          </w:p>
        </w:tc>
      </w:tr>
      <w:tr w14:paraId="6FBB9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3F391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Style w:val="5"/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不合格（整改）</w:t>
            </w:r>
          </w:p>
        </w:tc>
      </w:tr>
      <w:tr w14:paraId="7DEC9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564B7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83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48EB6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湛江市粮油加工工程技术研究开发中心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4B2C5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中纺粮油（湛江）工业有限公司</w:t>
            </w:r>
          </w:p>
        </w:tc>
      </w:tr>
      <w:tr w14:paraId="2C57C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5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779C0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Style w:val="5"/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不合格（直接撤销）</w:t>
            </w:r>
          </w:p>
        </w:tc>
      </w:tr>
      <w:tr w14:paraId="7E4D6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ED1A1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84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B17D2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湛江市汽车零部件高精度定位销工程技术研究中心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E56A1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湛江明迪汽车零部件制造有限公司</w:t>
            </w:r>
          </w:p>
        </w:tc>
      </w:tr>
      <w:tr w14:paraId="32D3A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0D433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85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2823E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湛江市通用电气工程技术研究开发中心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4010A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湛江通用电气集团有限公司</w:t>
            </w:r>
          </w:p>
        </w:tc>
      </w:tr>
      <w:tr w14:paraId="68993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FBF59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86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182F4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湛江市涂布原纸工程技术研究开发中心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0DD32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湛江冠龙纸业有限公司</w:t>
            </w:r>
          </w:p>
        </w:tc>
      </w:tr>
      <w:tr w14:paraId="02E1D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F4101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87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61092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湛江市纺织品与服装工程技术研究开发中心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CE720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湛江纺织企业</w:t>
            </w: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集团</w:t>
            </w: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</w:rPr>
              <w:t>)</w:t>
            </w: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公司</w:t>
            </w:r>
          </w:p>
        </w:tc>
      </w:tr>
      <w:tr w14:paraId="2CF3D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BF797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88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9B1B0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湛江市合成树脂工程技术研究开发中心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5209F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湛江新中美化工有限公司</w:t>
            </w:r>
          </w:p>
        </w:tc>
      </w:tr>
      <w:tr w14:paraId="0EC19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3403D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89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6C444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湛江市新兽药工程技术研究开发中心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4E076F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广东海康兽药有限公司</w:t>
            </w:r>
          </w:p>
        </w:tc>
      </w:tr>
      <w:tr w14:paraId="02B23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765BB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90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9E1A2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湛江市日用陶瓷工程技术研究开发中心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F432C1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廉江红星陶瓷企业有限公司</w:t>
            </w:r>
          </w:p>
        </w:tc>
      </w:tr>
      <w:tr w14:paraId="4A477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4BA8E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91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614E1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湛江市智能电饭煲工程技术研究开发中心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F3DCE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湛江喜红集团有限公司</w:t>
            </w:r>
          </w:p>
        </w:tc>
      </w:tr>
      <w:tr w14:paraId="72CE0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F77A4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92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64818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湛江市智能厨房小家电工程技术研究开发中心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8A3A3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广东万嘉福电器有限公司</w:t>
            </w:r>
          </w:p>
        </w:tc>
      </w:tr>
      <w:tr w14:paraId="3B51E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848AA9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93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B54C6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湛江市智能小家电工程技术研究开发中心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DB9C2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广东中天电器有限公司</w:t>
            </w:r>
          </w:p>
        </w:tc>
      </w:tr>
      <w:tr w14:paraId="5D038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1FD4E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94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6649D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湛江市智能商用电饭锅工程技术研究中心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F61F4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广东高博电器有限公司</w:t>
            </w:r>
          </w:p>
        </w:tc>
      </w:tr>
      <w:tr w14:paraId="50EBB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31ADD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95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D9FCD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湛江市光盘工程技术研究开发中心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D424A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湛江华丽金音影碟有限公司</w:t>
            </w:r>
          </w:p>
        </w:tc>
      </w:tr>
      <w:tr w14:paraId="132D5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3A20C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96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AEC1B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湛江市燃气器具热交换器工程技术研究中心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371C0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湛江双流主热交换器制造有限公司</w:t>
            </w:r>
          </w:p>
        </w:tc>
      </w:tr>
      <w:tr w14:paraId="75AC4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2AF91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97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7AA39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湛江市智能养生电炊具工程技术研究开发中心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50ACB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广东华源电器有限公司</w:t>
            </w:r>
          </w:p>
        </w:tc>
      </w:tr>
      <w:tr w14:paraId="080A7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4662F7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98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FC2B9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湛江市松节油深加工工程技术研究开发中心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5FF1A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广东松林香料有限公司</w:t>
            </w:r>
          </w:p>
        </w:tc>
      </w:tr>
      <w:tr w14:paraId="32ECF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E0EA6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99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DFF2AA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湛江市广式月饼加工工程技术研究开发中心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914724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广东湛杨饼业有限公司</w:t>
            </w:r>
          </w:p>
        </w:tc>
      </w:tr>
      <w:tr w14:paraId="42CCD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C2C1E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100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68B23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湛江市精细化工工程技术研究开发中心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DFE59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广东湛化集团有限公司</w:t>
            </w:r>
          </w:p>
        </w:tc>
      </w:tr>
      <w:tr w14:paraId="4A9FC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B3680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101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82E87B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湛江市对虾食品安全工程技术研究开发中心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56F628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湛江龙威水产实业有限公司</w:t>
            </w:r>
          </w:p>
        </w:tc>
      </w:tr>
      <w:tr w14:paraId="0FFC3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B137A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102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970AA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湛江市海洋水产养殖与加工工程技术研究开发中心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5DCDF0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湛江新昶食品有限公司</w:t>
            </w:r>
          </w:p>
        </w:tc>
      </w:tr>
      <w:tr w14:paraId="25CDE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3F15E2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103</w:t>
            </w:r>
          </w:p>
        </w:tc>
        <w:tc>
          <w:tcPr>
            <w:tcW w:w="25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23721D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湛江市禽畜类速冻肉制品深加工工程技术研究开发中心</w:t>
            </w:r>
          </w:p>
        </w:tc>
        <w:tc>
          <w:tcPr>
            <w:tcW w:w="20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A3868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i w:val="0"/>
                <w:iCs w:val="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none"/>
                <w:lang w:eastAsia="zh-CN"/>
              </w:rPr>
              <w:t>徐闻聚丰食品有限公司</w:t>
            </w:r>
          </w:p>
        </w:tc>
      </w:tr>
    </w:tbl>
    <w:p w14:paraId="028E93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ocialshar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SI仿宋-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DC57CC8"/>
    <w:rsid w:val="21047628"/>
    <w:rsid w:val="4C176B55"/>
    <w:rsid w:val="6C81017A"/>
    <w:rsid w:val="7FE5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time"/>
    <w:basedOn w:val="4"/>
    <w:uiPriority w:val="0"/>
  </w:style>
  <w:style w:type="character" w:customStyle="1" w:styleId="7">
    <w:name w:val="print"/>
    <w:basedOn w:val="4"/>
    <w:uiPriority w:val="0"/>
  </w:style>
  <w:style w:type="character" w:customStyle="1" w:styleId="8">
    <w:name w:val="font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2024-09-05T08:40:42Z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C26C2F9E64B14F14AC6BA276FC22C7C4_12</vt:lpwstr>
  </property>
</Properties>
</file>