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DFFB4">
      <w:pPr>
        <w:snapToGrid w:val="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附件：</w:t>
      </w:r>
    </w:p>
    <w:p w14:paraId="6EC15D95">
      <w:pPr>
        <w:snapToGrid w:val="0"/>
        <w:jc w:val="center"/>
        <w:rPr>
          <w:rFonts w:hint="default" w:ascii="Times New Roman" w:hAnsi="Times New Roman" w:eastAsia="方正小标宋简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kern w:val="0"/>
          <w:sz w:val="36"/>
          <w:szCs w:val="36"/>
        </w:rPr>
        <w:t>202</w:t>
      </w:r>
      <w:r>
        <w:rPr>
          <w:rFonts w:hint="default" w:ascii="Times New Roman" w:hAnsi="Times New Roman" w:eastAsia="方正小标宋简体" w:cs="Times New Roman"/>
          <w:kern w:val="0"/>
          <w:sz w:val="36"/>
          <w:szCs w:val="36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kern w:val="0"/>
          <w:sz w:val="36"/>
          <w:szCs w:val="36"/>
        </w:rPr>
        <w:t>年“创客广东”大赛资金拟入库项目名单</w:t>
      </w:r>
    </w:p>
    <w:tbl>
      <w:tblPr>
        <w:tblStyle w:val="4"/>
        <w:tblpPr w:leftFromText="180" w:rightFromText="180" w:vertAnchor="text" w:horzAnchor="page" w:tblpX="1267" w:tblpY="335"/>
        <w:tblOverlap w:val="never"/>
        <w:tblW w:w="546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63"/>
        <w:gridCol w:w="1447"/>
        <w:gridCol w:w="2626"/>
        <w:gridCol w:w="2345"/>
        <w:gridCol w:w="2611"/>
      </w:tblGrid>
      <w:tr w14:paraId="040179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4F1965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6E9AA6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县（市、区）</w:t>
            </w:r>
          </w:p>
        </w:tc>
        <w:tc>
          <w:tcPr>
            <w:tcW w:w="1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E531C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企业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eastAsia="zh-CN" w:bidi="ar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单位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eastAsia="zh-CN" w:bidi="ar"/>
              </w:rPr>
              <w:t>）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1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B18B2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专题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AB6CD1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</w:tr>
      <w:tr w14:paraId="59DFC1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7EB01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610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  <w:lang w:eastAsia="zh-CN"/>
              </w:rPr>
              <w:t>市直</w:t>
            </w:r>
          </w:p>
        </w:tc>
        <w:tc>
          <w:tcPr>
            <w:tcW w:w="1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E4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  <w:t>肇庆市中小企业服务中心</w:t>
            </w:r>
          </w:p>
          <w:p w14:paraId="5B874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  <w:t>（肇庆市技术推广站）</w:t>
            </w:r>
          </w:p>
        </w:tc>
        <w:tc>
          <w:tcPr>
            <w:tcW w:w="1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327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2027年“创客广东”大赛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F0B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2027年“创客广东”肇庆市中小企业创新创业大赛</w:t>
            </w:r>
          </w:p>
        </w:tc>
      </w:tr>
    </w:tbl>
    <w:p w14:paraId="228BEB1B">
      <w:pPr>
        <w:snapToGrid w:val="0"/>
        <w:spacing w:line="560" w:lineRule="exact"/>
        <w:rPr>
          <w:rFonts w:hint="default" w:ascii="Times New Roman" w:hAnsi="Times New Roman" w:eastAsia="仿宋" w:cs="Times New Roman"/>
          <w:sz w:val="24"/>
          <w:szCs w:val="24"/>
        </w:rPr>
      </w:pPr>
    </w:p>
    <w:p w14:paraId="2BE2AD8C">
      <w:pPr>
        <w:rPr>
          <w:rFonts w:hint="default" w:ascii="Times New Roman" w:hAnsi="Times New Roman" w:cs="Times New Roma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447D2F"/>
    <w:rsid w:val="1FE3196B"/>
    <w:rsid w:val="28C325A5"/>
    <w:rsid w:val="2E852ACB"/>
    <w:rsid w:val="3CD563F8"/>
    <w:rsid w:val="72447D2F"/>
    <w:rsid w:val="8FF9A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2026-08-21T14:59:00Z</dcterms:created>
  <dc:creator>WJ</dc:creator>
  <cp:lastModifiedBy>gxj</cp:lastModifiedBy>
  <cp:lastPrinted>2026-08-21T17:38:00Z</cp:lastPrinted>
  <dcterms:modified xsi:type="dcterms:W3CDTF">2026-08-24T09:17:49Z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2AB4641EC293E1C2BD9B8B6AE1E14AB4_42</vt:lpwstr>
  </property>
</Properties>
</file>